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7434C5" w14:textId="77777777" w:rsidR="006E4585" w:rsidRDefault="00FD6A6C" w:rsidP="00DD42C9"/>
    <w:p w14:paraId="651940B5" w14:textId="77777777" w:rsidR="00591B59" w:rsidRDefault="00591B59" w:rsidP="00DD42C9">
      <w:pPr>
        <w:rPr>
          <w:b/>
          <w:sz w:val="28"/>
        </w:rPr>
      </w:pPr>
      <w:r>
        <w:rPr>
          <w:b/>
          <w:sz w:val="28"/>
        </w:rPr>
        <w:t>THE SIXTY-THIRD SESSION OF THE GENERAL SYNOD/TE HĪNOTA WHĀNUI</w:t>
      </w:r>
    </w:p>
    <w:p w14:paraId="14D4431D" w14:textId="2A9E8963" w:rsidR="00591B59" w:rsidRDefault="00325937" w:rsidP="00591B59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="00E356F5">
        <w:rPr>
          <w:b/>
          <w:sz w:val="28"/>
        </w:rPr>
        <w:t>-11 MAY 2018</w:t>
      </w:r>
    </w:p>
    <w:p w14:paraId="2E1F5D78" w14:textId="77777777" w:rsidR="00FE7B38" w:rsidRDefault="00FE7B38" w:rsidP="008842BF">
      <w:pPr>
        <w:spacing w:after="0" w:line="240" w:lineRule="auto"/>
        <w:jc w:val="center"/>
        <w:rPr>
          <w:b/>
          <w:sz w:val="24"/>
        </w:rPr>
      </w:pPr>
    </w:p>
    <w:p w14:paraId="04518556" w14:textId="77777777" w:rsidR="00E356F5" w:rsidRDefault="00E356F5" w:rsidP="008842BF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Quality Hotel Plymouth International</w:t>
      </w:r>
    </w:p>
    <w:p w14:paraId="4674E552" w14:textId="77777777" w:rsidR="00E356F5" w:rsidRDefault="00E356F5" w:rsidP="008842BF">
      <w:pPr>
        <w:spacing w:after="0" w:line="240" w:lineRule="auto"/>
        <w:jc w:val="center"/>
        <w:rPr>
          <w:b/>
          <w:sz w:val="24"/>
        </w:rPr>
      </w:pPr>
      <w:proofErr w:type="spellStart"/>
      <w:r>
        <w:rPr>
          <w:b/>
          <w:sz w:val="24"/>
        </w:rPr>
        <w:t>Cnr</w:t>
      </w:r>
      <w:proofErr w:type="spellEnd"/>
      <w:r>
        <w:rPr>
          <w:b/>
          <w:sz w:val="24"/>
        </w:rPr>
        <w:t xml:space="preserve"> Courtenay &amp; Leach Streets, New Plymouth</w:t>
      </w:r>
    </w:p>
    <w:p w14:paraId="0D8E53A8" w14:textId="77777777" w:rsidR="00E356F5" w:rsidRDefault="00E356F5" w:rsidP="00591B59">
      <w:pPr>
        <w:jc w:val="center"/>
        <w:rPr>
          <w:b/>
          <w:sz w:val="24"/>
        </w:rPr>
      </w:pPr>
    </w:p>
    <w:p w14:paraId="282C17D8" w14:textId="77777777" w:rsidR="00E356F5" w:rsidRDefault="003F5212" w:rsidP="003F521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FOLDER CONTENTS</w:t>
      </w:r>
    </w:p>
    <w:p w14:paraId="3E9B7BB5" w14:textId="77777777" w:rsidR="003F5212" w:rsidRDefault="003F5212" w:rsidP="003F521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(Six sections)</w:t>
      </w:r>
    </w:p>
    <w:p w14:paraId="6DE5981B" w14:textId="77777777" w:rsidR="003F5212" w:rsidRDefault="003F5212" w:rsidP="003F5212">
      <w:pPr>
        <w:spacing w:after="0" w:line="240" w:lineRule="auto"/>
        <w:rPr>
          <w:b/>
          <w:sz w:val="24"/>
        </w:rPr>
      </w:pPr>
    </w:p>
    <w:p w14:paraId="1C093D58" w14:textId="77777777" w:rsidR="003F5212" w:rsidRDefault="003F5212" w:rsidP="003F5212">
      <w:pPr>
        <w:spacing w:after="0" w:line="240" w:lineRule="auto"/>
        <w:rPr>
          <w:sz w:val="24"/>
        </w:rPr>
      </w:pPr>
      <w:r>
        <w:rPr>
          <w:b/>
          <w:sz w:val="24"/>
        </w:rPr>
        <w:t>INFORMATION (Gold)</w:t>
      </w:r>
    </w:p>
    <w:p w14:paraId="2983246C" w14:textId="77777777" w:rsidR="003F5212" w:rsidRDefault="003F5212" w:rsidP="000F631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Information concerning Synod arrangements</w:t>
      </w:r>
    </w:p>
    <w:p w14:paraId="271919B4" w14:textId="77777777" w:rsidR="003F5212" w:rsidRDefault="003F5212" w:rsidP="000F631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Directions to Quality Hotel Plymouth International &amp; Auto Lodge Motor Inn</w:t>
      </w:r>
    </w:p>
    <w:p w14:paraId="08FBD966" w14:textId="77777777" w:rsidR="003F5212" w:rsidRDefault="003F5212" w:rsidP="000F631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Proposed Timetable</w:t>
      </w:r>
    </w:p>
    <w:p w14:paraId="40CFCAB6" w14:textId="77777777" w:rsidR="003F5212" w:rsidRDefault="003F5212" w:rsidP="000F631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Roll of Members</w:t>
      </w:r>
    </w:p>
    <w:p w14:paraId="7EA08BD8" w14:textId="77777777" w:rsidR="003F5212" w:rsidRDefault="003F5212" w:rsidP="000F631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Procedure on the Introduction of Bills</w:t>
      </w:r>
    </w:p>
    <w:p w14:paraId="7021D49A" w14:textId="77777777" w:rsidR="003F5212" w:rsidRDefault="003F5212" w:rsidP="000F6317">
      <w:pPr>
        <w:pStyle w:val="ListParagraph"/>
        <w:numPr>
          <w:ilvl w:val="0"/>
          <w:numId w:val="1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Organisational Chart &amp; List of Acronyms</w:t>
      </w:r>
    </w:p>
    <w:p w14:paraId="5CE610F4" w14:textId="77777777" w:rsidR="003F5212" w:rsidRDefault="003F5212" w:rsidP="003F5212">
      <w:pPr>
        <w:spacing w:after="0" w:line="240" w:lineRule="auto"/>
        <w:rPr>
          <w:sz w:val="24"/>
        </w:rPr>
      </w:pPr>
    </w:p>
    <w:p w14:paraId="012547F9" w14:textId="77777777" w:rsidR="003F5212" w:rsidRDefault="003F5212" w:rsidP="003F5212">
      <w:pPr>
        <w:spacing w:after="0" w:line="240" w:lineRule="auto"/>
        <w:rPr>
          <w:b/>
          <w:sz w:val="24"/>
        </w:rPr>
      </w:pPr>
      <w:r>
        <w:rPr>
          <w:b/>
          <w:sz w:val="24"/>
        </w:rPr>
        <w:t>MOTIONS (White)</w:t>
      </w:r>
    </w:p>
    <w:p w14:paraId="0E46BB15" w14:textId="77777777" w:rsidR="003F5212" w:rsidRDefault="00D925FC" w:rsidP="000F6317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sz w:val="24"/>
        </w:rPr>
      </w:pPr>
      <w:r w:rsidRPr="00D925FC">
        <w:rPr>
          <w:sz w:val="24"/>
        </w:rPr>
        <w:t>Motions to General Synod/</w:t>
      </w:r>
      <w:proofErr w:type="spellStart"/>
      <w:r w:rsidRPr="00D925FC">
        <w:rPr>
          <w:sz w:val="24"/>
        </w:rPr>
        <w:t>te</w:t>
      </w:r>
      <w:proofErr w:type="spellEnd"/>
      <w:r w:rsidRPr="00D925FC">
        <w:rPr>
          <w:sz w:val="24"/>
        </w:rPr>
        <w:t xml:space="preserve"> </w:t>
      </w:r>
      <w:proofErr w:type="spellStart"/>
      <w:r w:rsidRPr="00D925FC">
        <w:rPr>
          <w:sz w:val="24"/>
        </w:rPr>
        <w:t>H</w:t>
      </w:r>
      <w:r>
        <w:rPr>
          <w:sz w:val="24"/>
        </w:rPr>
        <w:t>ī</w:t>
      </w:r>
      <w:r w:rsidRPr="00D925FC">
        <w:rPr>
          <w:sz w:val="24"/>
        </w:rPr>
        <w:t>nota</w:t>
      </w:r>
      <w:proofErr w:type="spellEnd"/>
      <w:r w:rsidRPr="00D925FC">
        <w:rPr>
          <w:sz w:val="24"/>
        </w:rPr>
        <w:t xml:space="preserve"> </w:t>
      </w:r>
      <w:proofErr w:type="spellStart"/>
      <w:r w:rsidRPr="00D925FC">
        <w:rPr>
          <w:sz w:val="24"/>
        </w:rPr>
        <w:t>Wh</w:t>
      </w:r>
      <w:r>
        <w:rPr>
          <w:sz w:val="24"/>
        </w:rPr>
        <w:t>ā</w:t>
      </w:r>
      <w:r w:rsidRPr="00D925FC">
        <w:rPr>
          <w:sz w:val="24"/>
        </w:rPr>
        <w:t>nui</w:t>
      </w:r>
      <w:proofErr w:type="spellEnd"/>
    </w:p>
    <w:p w14:paraId="4A83BAC5" w14:textId="77777777" w:rsidR="00D925FC" w:rsidRDefault="00D925FC" w:rsidP="00D925FC">
      <w:pPr>
        <w:spacing w:after="0" w:line="240" w:lineRule="auto"/>
        <w:rPr>
          <w:sz w:val="24"/>
        </w:rPr>
      </w:pPr>
    </w:p>
    <w:p w14:paraId="3AA0E801" w14:textId="77777777" w:rsidR="00D925FC" w:rsidRDefault="00D925FC" w:rsidP="00D925FC">
      <w:pPr>
        <w:spacing w:after="0" w:line="240" w:lineRule="auto"/>
        <w:rPr>
          <w:b/>
          <w:sz w:val="24"/>
        </w:rPr>
      </w:pPr>
      <w:r>
        <w:rPr>
          <w:b/>
          <w:sz w:val="24"/>
        </w:rPr>
        <w:t>BILLS (Yellow)</w:t>
      </w:r>
    </w:p>
    <w:p w14:paraId="49F134A5" w14:textId="77777777" w:rsidR="00D925FC" w:rsidRDefault="00D925FC" w:rsidP="000F6317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Draft Bills to General Synod/</w:t>
      </w:r>
      <w:proofErr w:type="spellStart"/>
      <w:r>
        <w:rPr>
          <w:sz w:val="24"/>
        </w:rPr>
        <w:t>te</w:t>
      </w:r>
      <w:proofErr w:type="spellEnd"/>
      <w:r>
        <w:rPr>
          <w:sz w:val="24"/>
        </w:rPr>
        <w:t xml:space="preserve"> </w:t>
      </w:r>
      <w:proofErr w:type="spellStart"/>
      <w:r w:rsidRPr="00D925FC">
        <w:rPr>
          <w:sz w:val="24"/>
        </w:rPr>
        <w:t>H</w:t>
      </w:r>
      <w:r>
        <w:rPr>
          <w:sz w:val="24"/>
        </w:rPr>
        <w:t>ī</w:t>
      </w:r>
      <w:r w:rsidRPr="00D925FC">
        <w:rPr>
          <w:sz w:val="24"/>
        </w:rPr>
        <w:t>nota</w:t>
      </w:r>
      <w:proofErr w:type="spellEnd"/>
      <w:r w:rsidRPr="00D925FC">
        <w:rPr>
          <w:sz w:val="24"/>
        </w:rPr>
        <w:t xml:space="preserve"> </w:t>
      </w:r>
      <w:proofErr w:type="spellStart"/>
      <w:r w:rsidRPr="00D925FC">
        <w:rPr>
          <w:sz w:val="24"/>
        </w:rPr>
        <w:t>Wh</w:t>
      </w:r>
      <w:r>
        <w:rPr>
          <w:sz w:val="24"/>
        </w:rPr>
        <w:t>ā</w:t>
      </w:r>
      <w:r w:rsidRPr="00D925FC">
        <w:rPr>
          <w:sz w:val="24"/>
        </w:rPr>
        <w:t>nui</w:t>
      </w:r>
      <w:proofErr w:type="spellEnd"/>
    </w:p>
    <w:p w14:paraId="457D8651" w14:textId="77777777" w:rsidR="00D925FC" w:rsidRDefault="00D925FC" w:rsidP="000F6317">
      <w:pPr>
        <w:spacing w:after="0" w:line="240" w:lineRule="auto"/>
        <w:rPr>
          <w:sz w:val="24"/>
        </w:rPr>
      </w:pPr>
    </w:p>
    <w:p w14:paraId="7B96AC3C" w14:textId="77777777" w:rsidR="000F6317" w:rsidRDefault="000F6317" w:rsidP="000F6317">
      <w:pPr>
        <w:spacing w:after="0" w:line="240" w:lineRule="auto"/>
        <w:rPr>
          <w:sz w:val="24"/>
        </w:rPr>
      </w:pPr>
      <w:r>
        <w:rPr>
          <w:b/>
          <w:sz w:val="24"/>
        </w:rPr>
        <w:t>FINANCE (Pink)</w:t>
      </w:r>
    </w:p>
    <w:p w14:paraId="5E5A7FB1" w14:textId="77777777" w:rsidR="000F6317" w:rsidRDefault="000F6317" w:rsidP="000F6317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Treasurer’s Report</w:t>
      </w:r>
    </w:p>
    <w:p w14:paraId="50E199EB" w14:textId="77777777" w:rsidR="000F6317" w:rsidRDefault="000F6317" w:rsidP="000F6317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Anglican Church General Synod Accounts 2016</w:t>
      </w:r>
    </w:p>
    <w:p w14:paraId="79DAA66F" w14:textId="77777777" w:rsidR="000F6317" w:rsidRDefault="000F6317" w:rsidP="000F6317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Anglican Church General Synod Accounts 2017</w:t>
      </w:r>
    </w:p>
    <w:p w14:paraId="542FD6E6" w14:textId="77777777" w:rsidR="000F6317" w:rsidRDefault="000F6317" w:rsidP="000F6317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General Church Trust Board Annual Report &amp; Accounts for year end 31 December 2017</w:t>
      </w:r>
    </w:p>
    <w:p w14:paraId="4A542905" w14:textId="77777777" w:rsidR="000F6317" w:rsidRDefault="000F6317" w:rsidP="00CA6B83">
      <w:pPr>
        <w:pStyle w:val="ListParagraph"/>
        <w:numPr>
          <w:ilvl w:val="0"/>
          <w:numId w:val="2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 xml:space="preserve">St John’s College Trust Board </w:t>
      </w:r>
      <w:r w:rsidR="006904A4">
        <w:rPr>
          <w:sz w:val="24"/>
        </w:rPr>
        <w:t>Annual Report &amp; Accounts for year end 31 December 2017</w:t>
      </w:r>
    </w:p>
    <w:p w14:paraId="19B67B23" w14:textId="77777777" w:rsidR="00CA6B83" w:rsidRDefault="00CA6B83" w:rsidP="00CA6B83">
      <w:pPr>
        <w:spacing w:after="0" w:line="240" w:lineRule="auto"/>
        <w:rPr>
          <w:sz w:val="24"/>
        </w:rPr>
      </w:pPr>
    </w:p>
    <w:p w14:paraId="089EAAC9" w14:textId="77777777" w:rsidR="00CA6B83" w:rsidRDefault="00CA6B83" w:rsidP="00CA6B83">
      <w:pPr>
        <w:spacing w:after="0" w:line="240" w:lineRule="auto"/>
        <w:rPr>
          <w:sz w:val="24"/>
        </w:rPr>
      </w:pPr>
      <w:r>
        <w:rPr>
          <w:b/>
          <w:sz w:val="24"/>
        </w:rPr>
        <w:t>REPORTS (Blue)</w:t>
      </w:r>
    </w:p>
    <w:p w14:paraId="4A0A95EB" w14:textId="77777777" w:rsidR="00661C41" w:rsidRDefault="00661C41" w:rsidP="00661C41">
      <w:pPr>
        <w:pStyle w:val="ListParagraph"/>
        <w:numPr>
          <w:ilvl w:val="0"/>
          <w:numId w:val="3"/>
        </w:numPr>
        <w:spacing w:after="0" w:line="240" w:lineRule="auto"/>
        <w:ind w:left="426" w:hanging="426"/>
        <w:rPr>
          <w:sz w:val="24"/>
        </w:rPr>
      </w:pPr>
      <w:r>
        <w:rPr>
          <w:sz w:val="24"/>
        </w:rPr>
        <w:t>Reports to General Synod/</w:t>
      </w:r>
      <w:r w:rsidRPr="00D925FC">
        <w:rPr>
          <w:sz w:val="24"/>
        </w:rPr>
        <w:t>/</w:t>
      </w:r>
      <w:proofErr w:type="spellStart"/>
      <w:r w:rsidRPr="00D925FC">
        <w:rPr>
          <w:sz w:val="24"/>
        </w:rPr>
        <w:t>te</w:t>
      </w:r>
      <w:proofErr w:type="spellEnd"/>
      <w:r w:rsidRPr="00D925FC">
        <w:rPr>
          <w:sz w:val="24"/>
        </w:rPr>
        <w:t xml:space="preserve"> </w:t>
      </w:r>
      <w:proofErr w:type="spellStart"/>
      <w:r w:rsidRPr="00D925FC">
        <w:rPr>
          <w:sz w:val="24"/>
        </w:rPr>
        <w:t>H</w:t>
      </w:r>
      <w:r>
        <w:rPr>
          <w:sz w:val="24"/>
        </w:rPr>
        <w:t>ī</w:t>
      </w:r>
      <w:r w:rsidRPr="00D925FC">
        <w:rPr>
          <w:sz w:val="24"/>
        </w:rPr>
        <w:t>nota</w:t>
      </w:r>
      <w:proofErr w:type="spellEnd"/>
      <w:r w:rsidRPr="00D925FC">
        <w:rPr>
          <w:sz w:val="24"/>
        </w:rPr>
        <w:t xml:space="preserve"> </w:t>
      </w:r>
      <w:proofErr w:type="spellStart"/>
      <w:r w:rsidRPr="00D925FC">
        <w:rPr>
          <w:sz w:val="24"/>
        </w:rPr>
        <w:t>Wh</w:t>
      </w:r>
      <w:r>
        <w:rPr>
          <w:sz w:val="24"/>
        </w:rPr>
        <w:t>ā</w:t>
      </w:r>
      <w:r w:rsidRPr="00D925FC">
        <w:rPr>
          <w:sz w:val="24"/>
        </w:rPr>
        <w:t>nui</w:t>
      </w:r>
      <w:proofErr w:type="spellEnd"/>
    </w:p>
    <w:p w14:paraId="13263B5B" w14:textId="77777777" w:rsidR="00661C41" w:rsidRDefault="00661C41" w:rsidP="00661C41">
      <w:pPr>
        <w:spacing w:after="0" w:line="240" w:lineRule="auto"/>
        <w:rPr>
          <w:sz w:val="24"/>
        </w:rPr>
      </w:pPr>
    </w:p>
    <w:p w14:paraId="3CBFC383" w14:textId="77777777" w:rsidR="00FE7B38" w:rsidRDefault="00FE7B38" w:rsidP="00661C41">
      <w:pPr>
        <w:spacing w:after="0" w:line="240" w:lineRule="auto"/>
        <w:rPr>
          <w:sz w:val="24"/>
        </w:rPr>
      </w:pPr>
    </w:p>
    <w:p w14:paraId="23BC4DEF" w14:textId="77777777" w:rsidR="00661C41" w:rsidRDefault="00661C41" w:rsidP="00D43E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b/>
          <w:sz w:val="24"/>
        </w:rPr>
      </w:pPr>
      <w:r>
        <w:rPr>
          <w:b/>
          <w:sz w:val="24"/>
        </w:rPr>
        <w:t>Please note:</w:t>
      </w:r>
    </w:p>
    <w:p w14:paraId="5799B3F0" w14:textId="48546125" w:rsidR="00D43E5E" w:rsidRPr="00D43E5E" w:rsidRDefault="00D43E5E" w:rsidP="008A40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sz w:val="24"/>
        </w:rPr>
      </w:pPr>
      <w:r>
        <w:rPr>
          <w:i/>
          <w:sz w:val="24"/>
        </w:rPr>
        <w:t xml:space="preserve">Annual Reports &amp; Accounts for year end 31 December 2016/2017 for </w:t>
      </w:r>
      <w:r w:rsidR="005E26CE">
        <w:rPr>
          <w:i/>
          <w:sz w:val="24"/>
        </w:rPr>
        <w:t>TA</w:t>
      </w:r>
      <w:r>
        <w:rPr>
          <w:i/>
          <w:sz w:val="24"/>
        </w:rPr>
        <w:t>TB and SJCTB</w:t>
      </w:r>
      <w:r w:rsidR="008C47F8">
        <w:rPr>
          <w:i/>
          <w:sz w:val="24"/>
        </w:rPr>
        <w:t xml:space="preserve">, </w:t>
      </w:r>
      <w:r w:rsidR="008C47F8">
        <w:rPr>
          <w:sz w:val="24"/>
        </w:rPr>
        <w:t>once received from the Auditors</w:t>
      </w:r>
      <w:r w:rsidR="008C47F8">
        <w:rPr>
          <w:sz w:val="24"/>
        </w:rPr>
        <w:t>,</w:t>
      </w:r>
      <w:r>
        <w:rPr>
          <w:sz w:val="24"/>
        </w:rPr>
        <w:t xml:space="preserve"> </w:t>
      </w:r>
      <w:r w:rsidR="0055194E">
        <w:rPr>
          <w:sz w:val="24"/>
        </w:rPr>
        <w:t xml:space="preserve">along with Archives &amp; History Committee Report </w:t>
      </w:r>
      <w:bookmarkStart w:id="0" w:name="_GoBack"/>
      <w:bookmarkEnd w:id="0"/>
      <w:r>
        <w:rPr>
          <w:sz w:val="24"/>
        </w:rPr>
        <w:t>will be supplied to you in a supplementary mail out.</w:t>
      </w:r>
    </w:p>
    <w:p w14:paraId="0A069F65" w14:textId="60E54BCC" w:rsidR="00661C41" w:rsidRPr="008842BF" w:rsidRDefault="008842BF" w:rsidP="00D43E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</w:rPr>
      </w:pPr>
      <w:r>
        <w:rPr>
          <w:i/>
          <w:sz w:val="24"/>
        </w:rPr>
        <w:t xml:space="preserve">Name Tag </w:t>
      </w:r>
      <w:r>
        <w:rPr>
          <w:sz w:val="24"/>
        </w:rPr>
        <w:t xml:space="preserve">should be worn </w:t>
      </w:r>
      <w:proofErr w:type="gramStart"/>
      <w:r>
        <w:rPr>
          <w:sz w:val="24"/>
        </w:rPr>
        <w:t>at all times</w:t>
      </w:r>
      <w:proofErr w:type="gramEnd"/>
      <w:r>
        <w:rPr>
          <w:sz w:val="24"/>
        </w:rPr>
        <w:t xml:space="preserve"> for identification purposes, entry to Sessions, and meals.</w:t>
      </w:r>
    </w:p>
    <w:sectPr w:rsidR="00661C41" w:rsidRPr="008842BF" w:rsidSect="008842BF">
      <w:headerReference w:type="default" r:id="rId10"/>
      <w:pgSz w:w="11906" w:h="16838"/>
      <w:pgMar w:top="2268" w:right="1134" w:bottom="1191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B2A55" w14:textId="77777777" w:rsidR="00C7504C" w:rsidRDefault="00C7504C" w:rsidP="00C7504C">
      <w:pPr>
        <w:spacing w:after="0" w:line="240" w:lineRule="auto"/>
      </w:pPr>
      <w:r>
        <w:separator/>
      </w:r>
    </w:p>
  </w:endnote>
  <w:endnote w:type="continuationSeparator" w:id="0">
    <w:p w14:paraId="4377D028" w14:textId="77777777" w:rsidR="00C7504C" w:rsidRDefault="00C7504C" w:rsidP="00C750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FB7BD" w14:textId="77777777" w:rsidR="00C7504C" w:rsidRDefault="00C7504C" w:rsidP="00C7504C">
      <w:pPr>
        <w:spacing w:after="0" w:line="240" w:lineRule="auto"/>
      </w:pPr>
      <w:r>
        <w:separator/>
      </w:r>
    </w:p>
  </w:footnote>
  <w:footnote w:type="continuationSeparator" w:id="0">
    <w:p w14:paraId="48A3784E" w14:textId="77777777" w:rsidR="00C7504C" w:rsidRDefault="00C7504C" w:rsidP="00C750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7ACBE" w14:textId="77777777" w:rsidR="00C7504C" w:rsidRDefault="00C7504C">
    <w:pPr>
      <w:pStyle w:val="Header"/>
    </w:pPr>
    <w:r w:rsidRPr="00BF604B">
      <w:rPr>
        <w:noProof/>
        <w:lang w:eastAsia="en-NZ"/>
      </w:rPr>
      <w:drawing>
        <wp:anchor distT="0" distB="0" distL="114300" distR="114300" simplePos="0" relativeHeight="251659264" behindDoc="1" locked="0" layoutInCell="1" allowOverlap="1" wp14:anchorId="3A43615E" wp14:editId="45FB2F29">
          <wp:simplePos x="0" y="0"/>
          <wp:positionH relativeFrom="margin">
            <wp:align>left</wp:align>
          </wp:positionH>
          <wp:positionV relativeFrom="paragraph">
            <wp:posOffset>-181610</wp:posOffset>
          </wp:positionV>
          <wp:extent cx="1195200" cy="1281600"/>
          <wp:effectExtent l="0" t="0" r="5080" b="0"/>
          <wp:wrapTight wrapText="bothSides">
            <wp:wrapPolygon edited="0">
              <wp:start x="0" y="0"/>
              <wp:lineTo x="0" y="21193"/>
              <wp:lineTo x="21348" y="21193"/>
              <wp:lineTo x="21348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200" cy="12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E61FC"/>
    <w:multiLevelType w:val="hybridMultilevel"/>
    <w:tmpl w:val="97B0B04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BE5FE7"/>
    <w:multiLevelType w:val="hybridMultilevel"/>
    <w:tmpl w:val="CD8ACFF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722BF6"/>
    <w:multiLevelType w:val="hybridMultilevel"/>
    <w:tmpl w:val="60A40E1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A6C"/>
    <w:rsid w:val="000F6317"/>
    <w:rsid w:val="001320CE"/>
    <w:rsid w:val="00325937"/>
    <w:rsid w:val="003C5DF2"/>
    <w:rsid w:val="003F5212"/>
    <w:rsid w:val="0042653D"/>
    <w:rsid w:val="0055194E"/>
    <w:rsid w:val="00591B59"/>
    <w:rsid w:val="00596C62"/>
    <w:rsid w:val="005E26CE"/>
    <w:rsid w:val="005E57A7"/>
    <w:rsid w:val="00661C41"/>
    <w:rsid w:val="006904A4"/>
    <w:rsid w:val="007E5509"/>
    <w:rsid w:val="008842BF"/>
    <w:rsid w:val="008A408A"/>
    <w:rsid w:val="008C47F8"/>
    <w:rsid w:val="008D281B"/>
    <w:rsid w:val="008D355C"/>
    <w:rsid w:val="00B40A6C"/>
    <w:rsid w:val="00BC5710"/>
    <w:rsid w:val="00C7504C"/>
    <w:rsid w:val="00CA6B83"/>
    <w:rsid w:val="00CF49EF"/>
    <w:rsid w:val="00D43E5E"/>
    <w:rsid w:val="00D925FC"/>
    <w:rsid w:val="00DD42C9"/>
    <w:rsid w:val="00E356F5"/>
    <w:rsid w:val="00FC2FF5"/>
    <w:rsid w:val="00FD6A6C"/>
    <w:rsid w:val="00FE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D13D5"/>
  <w15:chartTrackingRefBased/>
  <w15:docId w15:val="{A3E09A08-E5E6-47F4-BE1F-63D570DB7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04C"/>
  </w:style>
  <w:style w:type="paragraph" w:styleId="Footer">
    <w:name w:val="footer"/>
    <w:basedOn w:val="Normal"/>
    <w:link w:val="FooterChar"/>
    <w:uiPriority w:val="99"/>
    <w:unhideWhenUsed/>
    <w:rsid w:val="00C75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04C"/>
  </w:style>
  <w:style w:type="paragraph" w:styleId="ListParagraph">
    <w:name w:val="List Paragraph"/>
    <w:basedOn w:val="Normal"/>
    <w:uiPriority w:val="34"/>
    <w:qFormat/>
    <w:rsid w:val="003F52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b0e633-e10e-4f72-bd97-71b29ba6a154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82B2E769FEE048822DFECB276F6206" ma:contentTypeVersion="38" ma:contentTypeDescription="Create a new document." ma:contentTypeScope="" ma:versionID="28471aba346aab2cebe4b4fe52e3c086">
  <xsd:schema xmlns:xsd="http://www.w3.org/2001/XMLSchema" xmlns:xs="http://www.w3.org/2001/XMLSchema" xmlns:p="http://schemas.microsoft.com/office/2006/metadata/properties" xmlns:ns2="4fb0e633-e10e-4f72-bd97-71b29ba6a154" xmlns:ns3="cb32b36e-1ca9-4009-987b-c8d3bf69da51" targetNamespace="http://schemas.microsoft.com/office/2006/metadata/properties" ma:root="true" ma:fieldsID="c7dd6ed45114d73985a915f0590e9a0f" ns2:_="" ns3:_="">
    <xsd:import namespace="4fb0e633-e10e-4f72-bd97-71b29ba6a154"/>
    <xsd:import namespace="cb32b36e-1ca9-4009-987b-c8d3bf69da5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SharedWithUsers" minOccurs="0"/>
                <xsd:element ref="ns2:SharingHintHash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b0e633-e10e-4f72-bd97-71b29ba6a154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36657b42-b862-4fca-8933-abb73304326a}" ma:internalName="TaxCatchAll" ma:showField="CatchAllData" ma:web="4fb0e633-e10e-4f72-bd97-71b29ba6a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internalName="SharingHintHash" ma:readOnly="true">
      <xsd:simpleType>
        <xsd:restriction base="dms:Text"/>
      </xsd:simple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32b36e-1ca9-4009-987b-c8d3bf69d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4E290C-1A45-46D5-AF44-80228E6AAA45}">
  <ds:schemaRefs>
    <ds:schemaRef ds:uri="http://purl.org/dc/elements/1.1/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cb32b36e-1ca9-4009-987b-c8d3bf69da51"/>
    <ds:schemaRef ds:uri="4fb0e633-e10e-4f72-bd97-71b29ba6a154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E1CC503-432B-45B0-ADF7-7E6EC3EC2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b0e633-e10e-4f72-bd97-71b29ba6a154"/>
    <ds:schemaRef ds:uri="cb32b36e-1ca9-4009-987b-c8d3bf69da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C15AB-4CAC-44EB-B104-E61BEAAE82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Marissa Alix</dc:creator>
  <cp:keywords/>
  <dc:description/>
  <cp:lastModifiedBy>Marissa Alix</cp:lastModifiedBy>
  <cp:revision>3</cp:revision>
  <dcterms:created xsi:type="dcterms:W3CDTF">2018-03-15T22:38:00Z</dcterms:created>
  <dcterms:modified xsi:type="dcterms:W3CDTF">2018-03-21T01:17:00Z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0x010100AA82B2E769FEE048822DFECB276F6206</vt:lpwstr>
  </property>
</Properties>
</file>